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D0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D056B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A219D0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DD056B">
              <w:rPr>
                <w:b/>
                <w:szCs w:val="24"/>
              </w:rPr>
              <w:t>__</w:t>
            </w:r>
            <w:r w:rsidRPr="000A4E77">
              <w:rPr>
                <w:b/>
                <w:szCs w:val="24"/>
              </w:rPr>
              <w:t xml:space="preserve">» </w:t>
            </w:r>
            <w:r w:rsidR="00A219D0" w:rsidRPr="00A219D0">
              <w:rPr>
                <w:sz w:val="22"/>
                <w:szCs w:val="22"/>
                <w:u w:val="single"/>
              </w:rPr>
              <w:t>ноября</w:t>
            </w:r>
            <w:r w:rsidR="00A219D0" w:rsidRPr="00A219D0">
              <w:rPr>
                <w:b/>
                <w:szCs w:val="24"/>
                <w:u w:val="single"/>
              </w:rPr>
              <w:t xml:space="preserve"> </w:t>
            </w:r>
            <w:r w:rsidRPr="00A219D0">
              <w:rPr>
                <w:sz w:val="22"/>
                <w:szCs w:val="22"/>
                <w:u w:val="single"/>
              </w:rPr>
              <w:t>201</w:t>
            </w:r>
            <w:r w:rsidR="00DD056B" w:rsidRPr="00A219D0">
              <w:rPr>
                <w:sz w:val="22"/>
                <w:szCs w:val="22"/>
                <w:u w:val="single"/>
              </w:rPr>
              <w:t>4</w:t>
            </w:r>
            <w:r w:rsidRPr="00A219D0">
              <w:rPr>
                <w:sz w:val="22"/>
                <w:szCs w:val="22"/>
                <w:u w:val="single"/>
              </w:rPr>
              <w:t>г.</w:t>
            </w:r>
            <w:r w:rsidRPr="00A219D0">
              <w:rPr>
                <w:sz w:val="22"/>
                <w:szCs w:val="22"/>
              </w:rPr>
              <w:t xml:space="preserve"> в </w:t>
            </w:r>
            <w:r w:rsidR="00DD056B" w:rsidRPr="00A219D0">
              <w:rPr>
                <w:sz w:val="22"/>
                <w:szCs w:val="22"/>
              </w:rPr>
              <w:t>_____</w:t>
            </w:r>
            <w:r w:rsidRPr="00A219D0">
              <w:rPr>
                <w:sz w:val="22"/>
                <w:szCs w:val="22"/>
              </w:rPr>
              <w:t>час</w:t>
            </w:r>
            <w:r w:rsidRPr="00A219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3604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3604F4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A219D0" w:rsidRDefault="00A219D0" w:rsidP="000737C7">
      <w:pPr>
        <w:jc w:val="both"/>
        <w:rPr>
          <w:b/>
          <w:szCs w:val="24"/>
        </w:rPr>
      </w:pPr>
    </w:p>
    <w:p w:rsidR="000737C7" w:rsidRPr="003B76C8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="000737C7" w:rsidRPr="003B76C8">
        <w:rPr>
          <w:b/>
          <w:szCs w:val="24"/>
        </w:rPr>
        <w:t xml:space="preserve">. </w:t>
      </w:r>
      <w:r w:rsidR="00A219D0">
        <w:rPr>
          <w:b/>
          <w:szCs w:val="24"/>
        </w:rPr>
        <w:t>Расселение ветхого и аварийного жилья. Реализация программы в городе Югорске.</w:t>
      </w:r>
    </w:p>
    <w:p w:rsidR="00A219D0" w:rsidRPr="00A219D0" w:rsidRDefault="00A219D0" w:rsidP="00A219D0">
      <w:pPr>
        <w:rPr>
          <w:color w:val="0000FF"/>
        </w:rPr>
      </w:pPr>
      <w:r w:rsidRPr="00A219D0">
        <w:rPr>
          <w:color w:val="0000FF"/>
        </w:rPr>
        <w:t>Начальник управления жилищной политики Павлова Елена Ивановна.</w:t>
      </w:r>
    </w:p>
    <w:p w:rsidR="00DD056B" w:rsidRPr="00091BE9" w:rsidRDefault="00DD056B" w:rsidP="000737C7">
      <w:pPr>
        <w:jc w:val="both"/>
        <w:rPr>
          <w:szCs w:val="24"/>
        </w:rPr>
      </w:pPr>
    </w:p>
    <w:p w:rsidR="000313CA" w:rsidRPr="00DD056B" w:rsidRDefault="00974E6B" w:rsidP="00A219D0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</w:t>
      </w:r>
      <w:r w:rsidR="00DD056B">
        <w:rPr>
          <w:b/>
          <w:szCs w:val="24"/>
        </w:rPr>
        <w:t xml:space="preserve"> </w:t>
      </w:r>
      <w:r w:rsidR="00A219D0" w:rsidRPr="00A219D0">
        <w:rPr>
          <w:b/>
          <w:szCs w:val="24"/>
        </w:rPr>
        <w:t>О содержании объектов благоустройства города Югорска, городских дорог в 2014 году.</w:t>
      </w:r>
      <w:r w:rsidR="00A219D0">
        <w:rPr>
          <w:szCs w:val="24"/>
        </w:rPr>
        <w:t xml:space="preserve"> </w:t>
      </w:r>
    </w:p>
    <w:p w:rsidR="00A219D0" w:rsidRDefault="00A219D0" w:rsidP="00A219D0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Директор </w:t>
      </w:r>
      <w:r w:rsidRPr="003B76C8"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 xml:space="preserve">ОАО «Служба заказчика» </w:t>
      </w:r>
      <w:proofErr w:type="spellStart"/>
      <w:r>
        <w:rPr>
          <w:color w:val="0000FF"/>
          <w:szCs w:val="24"/>
        </w:rPr>
        <w:t>Левонян</w:t>
      </w:r>
      <w:proofErr w:type="spellEnd"/>
      <w:r>
        <w:rPr>
          <w:color w:val="0000FF"/>
          <w:szCs w:val="24"/>
        </w:rPr>
        <w:t xml:space="preserve"> Сергей Людвигович</w:t>
      </w:r>
      <w:r w:rsidRPr="003B76C8">
        <w:rPr>
          <w:color w:val="0000FF"/>
          <w:szCs w:val="24"/>
        </w:rPr>
        <w:t>.</w:t>
      </w:r>
    </w:p>
    <w:p w:rsidR="00A219D0" w:rsidRDefault="00A219D0" w:rsidP="000313CA">
      <w:pPr>
        <w:jc w:val="both"/>
        <w:rPr>
          <w:color w:val="0000FF"/>
          <w:szCs w:val="24"/>
        </w:rPr>
      </w:pPr>
    </w:p>
    <w:p w:rsidR="00A219D0" w:rsidRPr="005B4910" w:rsidRDefault="00A219D0" w:rsidP="00A219D0">
      <w:pPr>
        <w:tabs>
          <w:tab w:val="left" w:pos="2552"/>
          <w:tab w:val="left" w:pos="2694"/>
        </w:tabs>
        <w:jc w:val="both"/>
        <w:rPr>
          <w:b/>
          <w:szCs w:val="24"/>
        </w:rPr>
      </w:pPr>
      <w:r>
        <w:rPr>
          <w:b/>
          <w:szCs w:val="24"/>
        </w:rPr>
        <w:t>3</w:t>
      </w:r>
      <w:r w:rsidR="00DF244B" w:rsidRPr="00DF244B">
        <w:rPr>
          <w:b/>
          <w:szCs w:val="24"/>
        </w:rPr>
        <w:t xml:space="preserve">. </w:t>
      </w:r>
      <w:r>
        <w:rPr>
          <w:b/>
          <w:szCs w:val="24"/>
        </w:rPr>
        <w:t>О</w:t>
      </w:r>
      <w:r w:rsidRPr="005B4910">
        <w:rPr>
          <w:b/>
          <w:szCs w:val="24"/>
        </w:rPr>
        <w:t xml:space="preserve"> </w:t>
      </w:r>
      <w:r>
        <w:rPr>
          <w:b/>
          <w:szCs w:val="24"/>
        </w:rPr>
        <w:t>выполнении плана</w:t>
      </w:r>
      <w:r w:rsidRPr="005B4910">
        <w:rPr>
          <w:b/>
          <w:szCs w:val="24"/>
        </w:rPr>
        <w:t xml:space="preserve"> подготовки жилищно-коммунального хозяйства, объектов социальной сферы к эксплуатации в осенне-зимний период 2014-2015 годов</w:t>
      </w:r>
      <w:r>
        <w:rPr>
          <w:b/>
          <w:szCs w:val="24"/>
        </w:rPr>
        <w:t>.</w:t>
      </w:r>
      <w:bookmarkStart w:id="0" w:name="_GoBack"/>
      <w:bookmarkEnd w:id="0"/>
    </w:p>
    <w:p w:rsidR="00050313" w:rsidRDefault="000C5563" w:rsidP="000737C7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Заместитель </w:t>
      </w:r>
      <w:r w:rsidR="00A219D0">
        <w:rPr>
          <w:color w:val="0000FF"/>
          <w:szCs w:val="24"/>
        </w:rPr>
        <w:t>директора департамента жилищно-коммунального и строительного комплекса Ярков Григорий Алексеевич.</w:t>
      </w: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A40CE8" w:rsidRDefault="00A40CE8" w:rsidP="006C3438">
      <w:pPr>
        <w:jc w:val="center"/>
        <w:rPr>
          <w:b/>
          <w:sz w:val="22"/>
          <w:szCs w:val="22"/>
        </w:rPr>
      </w:pP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313CA"/>
    <w:rsid w:val="00050313"/>
    <w:rsid w:val="0005208B"/>
    <w:rsid w:val="000737C7"/>
    <w:rsid w:val="000872E4"/>
    <w:rsid w:val="00091929"/>
    <w:rsid w:val="00095424"/>
    <w:rsid w:val="000B6382"/>
    <w:rsid w:val="000C5563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820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B7709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2BB3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5B0BE2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242C7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93ADA"/>
    <w:rsid w:val="009C2DE2"/>
    <w:rsid w:val="009E409E"/>
    <w:rsid w:val="009E5FBA"/>
    <w:rsid w:val="00A219D0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E3454"/>
    <w:rsid w:val="00CE6F49"/>
    <w:rsid w:val="00CF369F"/>
    <w:rsid w:val="00D15078"/>
    <w:rsid w:val="00D623DA"/>
    <w:rsid w:val="00D70174"/>
    <w:rsid w:val="00D7051C"/>
    <w:rsid w:val="00D90572"/>
    <w:rsid w:val="00DB21CF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7CBF-DAF4-4404-B8FB-83A13CDA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2</cp:revision>
  <cp:lastPrinted>2014-11-13T12:56:00Z</cp:lastPrinted>
  <dcterms:created xsi:type="dcterms:W3CDTF">2014-11-13T12:59:00Z</dcterms:created>
  <dcterms:modified xsi:type="dcterms:W3CDTF">2014-11-13T12:59:00Z</dcterms:modified>
</cp:coreProperties>
</file>